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i/>
          <w:iCs/>
        </w:rPr>
        <w:t xml:space="preserve">Jézus azt mondta nekik: „Én vagyok az élet kenyere: aki énhozzám jön, nem éhezik meg, és aki énbennem hisz, nem szomjazik meg soha. </w:t>
      </w:r>
      <w:r>
        <w:rPr>
          <w:i w:val="false"/>
          <w:iCs w:val="false"/>
        </w:rPr>
        <w:t xml:space="preserve">(Jn 6,35) </w:t>
      </w:r>
      <w:r>
        <w:rPr>
          <w:i w:val="false"/>
          <w:iCs w:val="false"/>
        </w:rPr>
        <w:t>II. rész.</w:t>
      </w:r>
    </w:p>
    <w:p>
      <w:pPr>
        <w:pStyle w:val="Normal"/>
        <w:rPr>
          <w:i w:val="false"/>
          <w:i w:val="false"/>
          <w:iCs w:val="false"/>
        </w:rPr>
      </w:pPr>
      <w:r>
        <w:rPr/>
      </w:r>
    </w:p>
    <w:p>
      <w:pPr>
        <w:pStyle w:val="Normal"/>
        <w:rPr/>
      </w:pPr>
      <w:r>
        <w:rPr>
          <w:i w:val="false"/>
          <w:iCs w:val="false"/>
        </w:rPr>
        <w:t xml:space="preserve">Jézus, az Élet Kenyere mindenki számára bármely pillanatban rendelkezésre áll. De nem jelent automatizmust. Oda kell menni Hozzá. Elismerni szavakkal, hogy korábban távol voltam, mostantól pedig közel akarok kerülni és maradni. Aki ezt a lépést vállalja, megismeri az Élet Forrását, Jézust. Ez a kapcsolat képes mélyülni, meghitté válni, de ha nem fordítunk gondot az ápolására, felszínes is maradhat. A felszínes kapcsolatban sok kérdés támadhat. Megmaradhat sok feltételezés, amelyeknek kevés a valóságtartalma. </w:t>
      </w:r>
    </w:p>
    <w:p>
      <w:pPr>
        <w:pStyle w:val="Normal"/>
        <w:rPr/>
      </w:pPr>
      <w:r>
        <w:rPr>
          <w:i w:val="false"/>
          <w:iCs w:val="false"/>
        </w:rPr>
        <w:t>Ápold a kapcsolatot Jézussal, az Élet Kenyerével! Bensőséges viszonyban sok mindent kijelent, felfed Magáról. Egyre erősebb lesz a meggyőződésed: érdemes ismerni az Élet Kenyerét!</w:t>
      </w:r>
    </w:p>
    <w:p>
      <w:pPr>
        <w:pStyle w:val="Normal"/>
        <w:rPr>
          <w:i w:val="false"/>
          <w:i w:val="false"/>
          <w:iCs w:val="false"/>
        </w:rPr>
      </w:pPr>
      <w:r>
        <w:rPr/>
      </w:r>
    </w:p>
    <w:p>
      <w:pPr>
        <w:pStyle w:val="Normal"/>
        <w:rPr/>
      </w:pPr>
      <w:r>
        <w:rPr>
          <w:i w:val="false"/>
          <w:iCs w:val="false"/>
        </w:rPr>
        <w:t xml:space="preserve">Aki Hozzá megy, hisz Benne, nem éhezik és nem szomjazik soha! Ebbe a kijelentésbe az örökkévalóság is bele tartozik!  </w:t>
      </w:r>
      <w:r>
        <w:rPr>
          <w:i/>
          <w:iCs/>
        </w:rPr>
        <w:t xml:space="preserve">Vadon Gyula </w:t>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01"/>
    <w:family w:val="roman"/>
    <w:pitch w:val="default"/>
  </w:font>
</w:fonts>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SimSun" w:cs="Mangal"/>
        <w:sz w:val="24"/>
        <w:szCs w:val="24"/>
        <w:lang w:val="hu-HU" w:eastAsia="zh-CN" w:bidi="hi-IN"/>
      </w:rPr>
    </w:rPrDefault>
    <w:pPrDefault>
      <w:pPr/>
    </w:pPrDefault>
  </w:docDefaults>
  <w:style w:type="paragraph" w:styleId="Normal">
    <w:name w:val="Normal"/>
    <w:qFormat/>
    <w:pPr>
      <w:widowControl w:val="false"/>
      <w:suppressAutoHyphens w:val="true"/>
    </w:pPr>
    <w:rPr>
      <w:rFonts w:ascii="Times New Roman" w:hAnsi="Times New Roman" w:eastAsia="SimSun" w:cs="Mangal"/>
      <w:color w:val="auto"/>
      <w:sz w:val="24"/>
      <w:szCs w:val="24"/>
      <w:lang w:val="hu-HU" w:eastAsia="zh-CN" w:bidi="hi-IN"/>
    </w:rPr>
  </w:style>
  <w:style w:type="paragraph" w:styleId="Cmsor">
    <w:name w:val="Címsor"/>
    <w:basedOn w:val="Normal"/>
    <w:next w:val="Szvegtrzs"/>
    <w:qFormat/>
    <w:pPr>
      <w:keepNext/>
      <w:spacing w:before="240" w:after="120"/>
    </w:pPr>
    <w:rPr>
      <w:rFonts w:ascii="Times New Roman" w:hAnsi="Times New Roman" w:eastAsia="Microsoft YaHei" w:cs="Mangal"/>
      <w:sz w:val="28"/>
      <w:szCs w:val="28"/>
    </w:rPr>
  </w:style>
  <w:style w:type="paragraph" w:styleId="Szvegtrzs">
    <w:name w:val="Szövegtörzs"/>
    <w:basedOn w:val="Normal"/>
    <w:pPr>
      <w:spacing w:lineRule="auto" w:line="288" w:before="0" w:after="140"/>
    </w:pPr>
    <w:rPr/>
  </w:style>
  <w:style w:type="paragraph" w:styleId="Lista">
    <w:name w:val="Lista"/>
    <w:basedOn w:val="Szvegtrzs"/>
    <w:pPr/>
    <w:rPr>
      <w:rFonts w:ascii="Times New Roman" w:hAnsi="Times New Roman" w:cs="Mangal"/>
    </w:rPr>
  </w:style>
  <w:style w:type="paragraph" w:styleId="Felirat">
    <w:name w:val="Felirat"/>
    <w:basedOn w:val="Normal"/>
    <w:pPr>
      <w:suppressLineNumbers/>
      <w:spacing w:before="120" w:after="120"/>
    </w:pPr>
    <w:rPr>
      <w:rFonts w:ascii="Times New Roman" w:hAnsi="Times New Roman" w:cs="Mangal"/>
      <w:i/>
      <w:iCs/>
      <w:sz w:val="24"/>
      <w:szCs w:val="24"/>
    </w:rPr>
  </w:style>
  <w:style w:type="paragraph" w:styleId="Trgymutat">
    <w:name w:val="Tárgymutató"/>
    <w:basedOn w:val="Normal"/>
    <w:qFormat/>
    <w:pPr>
      <w:suppressLineNumbers/>
    </w:pPr>
    <w:rPr>
      <w:rFonts w:ascii="Times New Roman" w:hAnsi="Times New Roman" w:cs="Mang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53</TotalTime>
  <Application>LibreOffice/4.4.0.2$Windows_x86 LibreOffice_project/a3603970151a6ae2596acd62b70112f4d376b990</Application>
  <Paragraphs>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2015-05-31T19:24:26Z</dcterms:created>
  <dc:creator>Gyula Vadon</dc:creator>
  <dc:language>hu-HU</dc:language>
  <cp:lastModifiedBy>Gyula Vadon</cp:lastModifiedBy>
  <dcterms:modified xsi:type="dcterms:W3CDTF">2015-05-31T19:25:20Z</dcterms:modified>
  <cp:revision>1</cp:revision>
</cp:coreProperties>
</file>

<file path=docProps/custom.xml><?xml version="1.0" encoding="utf-8"?>
<Properties xmlns="http://schemas.openxmlformats.org/officeDocument/2006/custom-properties" xmlns:vt="http://schemas.openxmlformats.org/officeDocument/2006/docPropsVTypes"/>
</file>